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064B" w14:textId="77777777" w:rsidR="00186FF7" w:rsidRDefault="00186FF7">
      <w:pPr>
        <w:ind w:left="-993" w:right="43"/>
        <w:rPr>
          <w:rFonts w:ascii="Calibri" w:eastAsia="Calibri" w:hAnsi="Calibri" w:cs="Calibri"/>
          <w:b/>
        </w:rPr>
      </w:pPr>
    </w:p>
    <w:p w14:paraId="0742569F" w14:textId="77777777" w:rsidR="00186FF7" w:rsidRDefault="00E67651">
      <w:pPr>
        <w:pStyle w:val="Heading1"/>
        <w:jc w:val="center"/>
        <w:rPr>
          <w:rFonts w:ascii="Calibri" w:eastAsia="Calibri" w:hAnsi="Calibri" w:cs="Calibri"/>
        </w:rPr>
      </w:pPr>
      <w:r>
        <w:rPr>
          <w:rFonts w:ascii="Calibri" w:eastAsia="Calibri" w:hAnsi="Calibri" w:cs="Calibri"/>
        </w:rPr>
        <w:t>The Velocity Awards 2022 - Team Awards (B1 and B2)</w:t>
      </w:r>
    </w:p>
    <w:p w14:paraId="1701D068" w14:textId="77777777" w:rsidR="00186FF7" w:rsidRDefault="00186FF7">
      <w:pPr>
        <w:rPr>
          <w:rFonts w:ascii="Calibri" w:eastAsia="Calibri" w:hAnsi="Calibri" w:cs="Calibri"/>
        </w:rPr>
      </w:pPr>
    </w:p>
    <w:p w14:paraId="3BA4D390" w14:textId="77777777" w:rsidR="00186FF7" w:rsidRDefault="00E67651">
      <w:pPr>
        <w:rPr>
          <w:rFonts w:ascii="Calibri" w:eastAsia="Calibri" w:hAnsi="Calibri" w:cs="Calibri"/>
          <w:b/>
          <w:i/>
          <w:sz w:val="22"/>
          <w:szCs w:val="22"/>
        </w:rPr>
      </w:pPr>
      <w:bookmarkStart w:id="0" w:name="_heading=h.gjdgxs" w:colFirst="0" w:colLast="0"/>
      <w:bookmarkEnd w:id="0"/>
      <w:r>
        <w:rPr>
          <w:rFonts w:ascii="Calibri" w:eastAsia="Calibri" w:hAnsi="Calibri" w:cs="Calibri"/>
          <w:b/>
        </w:rPr>
        <w:t>General Instructions</w:t>
      </w:r>
      <w:r>
        <w:rPr>
          <w:rFonts w:ascii="Calibri" w:eastAsia="Calibri" w:hAnsi="Calibri" w:cs="Calibri"/>
        </w:rPr>
        <w:t xml:space="preserve"> - </w:t>
      </w:r>
      <w:r>
        <w:rPr>
          <w:rFonts w:ascii="Calibri" w:eastAsia="Calibri" w:hAnsi="Calibri" w:cs="Calibri"/>
          <w:i/>
          <w:sz w:val="20"/>
          <w:szCs w:val="20"/>
        </w:rPr>
        <w:t>Please provide details on the basis of the questions asked. Entries which are not in accordance with the rules and regulations, will be disqualified. You may respond to the following questions as is in this document in maximum of three pages</w:t>
      </w:r>
    </w:p>
    <w:p w14:paraId="3D55147A" w14:textId="77777777" w:rsidR="00186FF7" w:rsidRDefault="00186FF7">
      <w:pPr>
        <w:rPr>
          <w:rFonts w:ascii="Calibri" w:eastAsia="Calibri" w:hAnsi="Calibri" w:cs="Calibri"/>
          <w:b/>
          <w:i/>
          <w:sz w:val="22"/>
          <w:szCs w:val="22"/>
        </w:rPr>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4"/>
        <w:gridCol w:w="5726"/>
      </w:tblGrid>
      <w:tr w:rsidR="00186FF7" w14:paraId="26D34B8A" w14:textId="77777777">
        <w:tc>
          <w:tcPr>
            <w:tcW w:w="3634" w:type="dxa"/>
            <w:tcBorders>
              <w:top w:val="single" w:sz="4" w:space="0" w:color="000000"/>
              <w:left w:val="single" w:sz="4" w:space="0" w:color="000000"/>
              <w:bottom w:val="single" w:sz="4" w:space="0" w:color="000000"/>
              <w:right w:val="single" w:sz="4" w:space="0" w:color="000000"/>
            </w:tcBorders>
            <w:shd w:val="clear" w:color="auto" w:fill="1E1C11"/>
          </w:tcPr>
          <w:p w14:paraId="03FF6C02" w14:textId="77777777" w:rsidR="00186FF7" w:rsidRDefault="00E67651">
            <w:pPr>
              <w:pStyle w:val="Heading1"/>
              <w:rPr>
                <w:rFonts w:ascii="Calibri" w:eastAsia="Calibri" w:hAnsi="Calibri" w:cs="Calibri"/>
                <w:color w:val="FFFFFF"/>
                <w:sz w:val="22"/>
                <w:szCs w:val="22"/>
              </w:rPr>
            </w:pPr>
            <w:r>
              <w:rPr>
                <w:rFonts w:ascii="Calibri" w:eastAsia="Calibri" w:hAnsi="Calibri" w:cs="Calibri"/>
                <w:color w:val="FFFFFF"/>
                <w:sz w:val="22"/>
                <w:szCs w:val="22"/>
              </w:rPr>
              <w:t>Consultancy/F</w:t>
            </w:r>
            <w:r>
              <w:rPr>
                <w:rFonts w:ascii="Calibri" w:eastAsia="Calibri" w:hAnsi="Calibri" w:cs="Calibri"/>
                <w:color w:val="FFFFFF"/>
                <w:sz w:val="22"/>
                <w:szCs w:val="22"/>
              </w:rPr>
              <w:t>irm/Team Name</w:t>
            </w:r>
          </w:p>
        </w:tc>
        <w:tc>
          <w:tcPr>
            <w:tcW w:w="5726" w:type="dxa"/>
            <w:tcBorders>
              <w:top w:val="single" w:sz="4" w:space="0" w:color="000000"/>
              <w:left w:val="single" w:sz="4" w:space="0" w:color="000000"/>
              <w:bottom w:val="single" w:sz="4" w:space="0" w:color="000000"/>
              <w:right w:val="single" w:sz="4" w:space="0" w:color="000000"/>
            </w:tcBorders>
          </w:tcPr>
          <w:p w14:paraId="78DF3A7A" w14:textId="77777777" w:rsidR="00186FF7" w:rsidRDefault="00186FF7">
            <w:pPr>
              <w:widowControl w:val="0"/>
              <w:pBdr>
                <w:top w:val="nil"/>
                <w:left w:val="nil"/>
                <w:bottom w:val="nil"/>
                <w:right w:val="nil"/>
                <w:between w:val="nil"/>
              </w:pBdr>
              <w:rPr>
                <w:rFonts w:ascii="Calibri" w:eastAsia="Calibri" w:hAnsi="Calibri" w:cs="Calibri"/>
                <w:color w:val="000000"/>
                <w:sz w:val="22"/>
                <w:szCs w:val="22"/>
              </w:rPr>
            </w:pPr>
          </w:p>
        </w:tc>
      </w:tr>
    </w:tbl>
    <w:p w14:paraId="1305B24B" w14:textId="77777777" w:rsidR="00186FF7" w:rsidRDefault="00186FF7">
      <w:pPr>
        <w:rPr>
          <w:rFonts w:ascii="Calibri" w:eastAsia="Calibri" w:hAnsi="Calibri" w:cs="Calibri"/>
        </w:rPr>
      </w:pPr>
    </w:p>
    <w:p w14:paraId="5C95B3D2" w14:textId="77777777" w:rsidR="00186FF7" w:rsidRDefault="00186FF7">
      <w:pPr>
        <w:rPr>
          <w:rFonts w:ascii="Calibri" w:eastAsia="Calibri" w:hAnsi="Calibri" w:cs="Calibri"/>
        </w:rPr>
      </w:pPr>
    </w:p>
    <w:p w14:paraId="7620718D" w14:textId="77777777" w:rsidR="00186FF7" w:rsidRDefault="00E67651">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Total fees for last year and profitability of last financial year (CA certificate and balance sheet to be attached as a supporting document)  </w:t>
      </w:r>
    </w:p>
    <w:p w14:paraId="55B12E80" w14:textId="77777777" w:rsidR="00186FF7" w:rsidRDefault="00E67651">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Employee details: Please include total current number of employees, number of employees who separated during the </w:t>
      </w:r>
      <w:r>
        <w:rPr>
          <w:rFonts w:ascii="Calibri" w:eastAsia="Calibri" w:hAnsi="Calibri" w:cs="Calibri"/>
          <w:color w:val="000000"/>
          <w:sz w:val="22"/>
          <w:szCs w:val="22"/>
        </w:rPr>
        <w:t>time period, number of employees hired during the time period and Core Management structure with roles.</w:t>
      </w:r>
    </w:p>
    <w:p w14:paraId="0951BD25" w14:textId="77777777" w:rsidR="00186FF7" w:rsidRDefault="00E67651">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Top five current clients by revenue </w:t>
      </w:r>
    </w:p>
    <w:p w14:paraId="1FD1E359" w14:textId="77777777" w:rsidR="00186FF7" w:rsidRDefault="00E67651">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New client wins in 202</w:t>
      </w:r>
      <w:r>
        <w:rPr>
          <w:rFonts w:ascii="Calibri" w:eastAsia="Calibri" w:hAnsi="Calibri" w:cs="Calibri"/>
          <w:sz w:val="22"/>
          <w:szCs w:val="22"/>
        </w:rPr>
        <w:t>1</w:t>
      </w:r>
      <w:r>
        <w:rPr>
          <w:rFonts w:ascii="Calibri" w:eastAsia="Calibri" w:hAnsi="Calibri" w:cs="Calibri"/>
          <w:color w:val="000000"/>
          <w:sz w:val="22"/>
          <w:szCs w:val="22"/>
        </w:rPr>
        <w:t xml:space="preserve"> (up to five) </w:t>
      </w:r>
    </w:p>
    <w:p w14:paraId="520B9BEE" w14:textId="77777777" w:rsidR="00186FF7" w:rsidRDefault="00E67651">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Client separations in 202</w:t>
      </w:r>
      <w:r>
        <w:rPr>
          <w:rFonts w:ascii="Calibri" w:eastAsia="Calibri" w:hAnsi="Calibri" w:cs="Calibri"/>
          <w:sz w:val="22"/>
          <w:szCs w:val="22"/>
        </w:rPr>
        <w:t>1</w:t>
      </w:r>
      <w:r>
        <w:rPr>
          <w:rFonts w:ascii="Calibri" w:eastAsia="Calibri" w:hAnsi="Calibri" w:cs="Calibri"/>
          <w:color w:val="000000"/>
          <w:sz w:val="22"/>
          <w:szCs w:val="22"/>
        </w:rPr>
        <w:t xml:space="preserve"> (up to five)</w:t>
      </w:r>
    </w:p>
    <w:p w14:paraId="2269E80F" w14:textId="77777777" w:rsidR="00186FF7" w:rsidRDefault="00186FF7">
      <w:pPr>
        <w:pBdr>
          <w:top w:val="nil"/>
          <w:left w:val="nil"/>
          <w:bottom w:val="nil"/>
          <w:right w:val="nil"/>
          <w:between w:val="nil"/>
        </w:pBdr>
        <w:ind w:left="720"/>
        <w:rPr>
          <w:rFonts w:ascii="Calibri" w:eastAsia="Calibri" w:hAnsi="Calibri" w:cs="Calibri"/>
          <w:b/>
          <w:color w:val="000000"/>
          <w:sz w:val="22"/>
          <w:szCs w:val="22"/>
        </w:rPr>
      </w:pPr>
    </w:p>
    <w:p w14:paraId="53F83ED2" w14:textId="77777777" w:rsidR="00186FF7" w:rsidRDefault="00E67651">
      <w:pPr>
        <w:rPr>
          <w:rFonts w:ascii="Calibri" w:eastAsia="Calibri" w:hAnsi="Calibri" w:cs="Calibri"/>
          <w:b/>
          <w:sz w:val="22"/>
          <w:szCs w:val="22"/>
        </w:rPr>
      </w:pPr>
      <w:bookmarkStart w:id="1" w:name="_heading=h.30j0zll" w:colFirst="0" w:colLast="0"/>
      <w:bookmarkEnd w:id="1"/>
      <w:r>
        <w:rPr>
          <w:rFonts w:ascii="Calibri" w:eastAsia="Calibri" w:hAnsi="Calibri" w:cs="Calibri"/>
          <w:b/>
          <w:sz w:val="22"/>
          <w:szCs w:val="22"/>
        </w:rPr>
        <w:t xml:space="preserve">The five questions above are only to set the context for the Jury. Your entry will be scored based on the following  questions. </w:t>
      </w:r>
    </w:p>
    <w:p w14:paraId="758EE10B" w14:textId="77777777" w:rsidR="00186FF7" w:rsidRDefault="00186FF7">
      <w:pPr>
        <w:pBdr>
          <w:top w:val="nil"/>
          <w:left w:val="nil"/>
          <w:bottom w:val="nil"/>
          <w:right w:val="nil"/>
          <w:between w:val="nil"/>
        </w:pBdr>
        <w:ind w:left="720"/>
        <w:rPr>
          <w:rFonts w:ascii="Calibri" w:eastAsia="Calibri" w:hAnsi="Calibri" w:cs="Calibri"/>
          <w:b/>
          <w:color w:val="000000"/>
          <w:sz w:val="22"/>
          <w:szCs w:val="22"/>
        </w:rPr>
      </w:pPr>
    </w:p>
    <w:p w14:paraId="055C4C46" w14:textId="77777777" w:rsidR="00186FF7" w:rsidRDefault="00E67651">
      <w:pPr>
        <w:numPr>
          <w:ilvl w:val="0"/>
          <w:numId w:val="1"/>
        </w:numPr>
        <w:pBdr>
          <w:top w:val="nil"/>
          <w:left w:val="nil"/>
          <w:bottom w:val="nil"/>
          <w:right w:val="nil"/>
          <w:between w:val="nil"/>
        </w:pBdr>
        <w:rPr>
          <w:rFonts w:ascii="Calibri" w:eastAsia="Calibri" w:hAnsi="Calibri" w:cs="Calibri"/>
          <w:b/>
          <w:color w:val="000000"/>
        </w:rPr>
      </w:pPr>
      <w:bookmarkStart w:id="2" w:name="_heading=h.1fob9te" w:colFirst="0" w:colLast="0"/>
      <w:bookmarkEnd w:id="2"/>
      <w:r>
        <w:rPr>
          <w:rFonts w:ascii="Calibri" w:eastAsia="Calibri" w:hAnsi="Calibri" w:cs="Calibri"/>
          <w:b/>
          <w:color w:val="000000"/>
          <w:sz w:val="22"/>
          <w:szCs w:val="22"/>
        </w:rPr>
        <w:t>Recent d</w:t>
      </w:r>
      <w:r>
        <w:rPr>
          <w:rFonts w:ascii="Calibri" w:eastAsia="Calibri" w:hAnsi="Calibri" w:cs="Calibri"/>
          <w:b/>
          <w:sz w:val="22"/>
          <w:szCs w:val="22"/>
        </w:rPr>
        <w:t xml:space="preserve">igital </w:t>
      </w:r>
      <w:r>
        <w:rPr>
          <w:rFonts w:ascii="Calibri" w:eastAsia="Calibri" w:hAnsi="Calibri" w:cs="Calibri"/>
          <w:b/>
          <w:color w:val="000000"/>
          <w:sz w:val="22"/>
          <w:szCs w:val="22"/>
        </w:rPr>
        <w:t xml:space="preserve">campaigns or work example(s) that you are proud of: Please </w:t>
      </w:r>
      <w:r>
        <w:rPr>
          <w:rFonts w:ascii="Calibri" w:eastAsia="Calibri" w:hAnsi="Calibri" w:cs="Calibri"/>
          <w:b/>
          <w:sz w:val="22"/>
          <w:szCs w:val="22"/>
        </w:rPr>
        <w:t>include a maximum</w:t>
      </w:r>
      <w:r>
        <w:rPr>
          <w:rFonts w:ascii="Calibri" w:eastAsia="Calibri" w:hAnsi="Calibri" w:cs="Calibri"/>
          <w:b/>
          <w:color w:val="000000"/>
          <w:sz w:val="22"/>
          <w:szCs w:val="22"/>
        </w:rPr>
        <w:t xml:space="preserve"> of five case studies from 202</w:t>
      </w:r>
      <w:r>
        <w:rPr>
          <w:rFonts w:ascii="Calibri" w:eastAsia="Calibri" w:hAnsi="Calibri" w:cs="Calibri"/>
          <w:b/>
          <w:sz w:val="22"/>
          <w:szCs w:val="22"/>
        </w:rPr>
        <w:t>1</w:t>
      </w:r>
      <w:r>
        <w:rPr>
          <w:rFonts w:ascii="Calibri" w:eastAsia="Calibri" w:hAnsi="Calibri" w:cs="Calibri"/>
          <w:b/>
          <w:color w:val="000000"/>
          <w:sz w:val="22"/>
          <w:szCs w:val="22"/>
        </w:rPr>
        <w:t>. Hi</w:t>
      </w:r>
      <w:r>
        <w:rPr>
          <w:rFonts w:ascii="Calibri" w:eastAsia="Calibri" w:hAnsi="Calibri" w:cs="Calibri"/>
          <w:b/>
          <w:color w:val="000000"/>
          <w:sz w:val="22"/>
          <w:szCs w:val="22"/>
        </w:rPr>
        <w:t>ghlight what was unique, keeping in mind the overall word limit.</w:t>
      </w:r>
    </w:p>
    <w:p w14:paraId="40E6D4D9" w14:textId="77777777" w:rsidR="00186FF7" w:rsidRDefault="00E67651">
      <w:pPr>
        <w:numPr>
          <w:ilvl w:val="0"/>
          <w:numId w:val="1"/>
        </w:numPr>
        <w:pBdr>
          <w:top w:val="nil"/>
          <w:left w:val="nil"/>
          <w:bottom w:val="nil"/>
          <w:right w:val="nil"/>
          <w:between w:val="nil"/>
        </w:pBdr>
        <w:rPr>
          <w:rFonts w:ascii="Calibri" w:eastAsia="Calibri" w:hAnsi="Calibri" w:cs="Calibri"/>
          <w:b/>
          <w:color w:val="000000"/>
          <w:sz w:val="22"/>
          <w:szCs w:val="22"/>
        </w:rPr>
      </w:pPr>
      <w:bookmarkStart w:id="3" w:name="_heading=h.3znysh7" w:colFirst="0" w:colLast="0"/>
      <w:bookmarkEnd w:id="3"/>
      <w:r>
        <w:rPr>
          <w:rFonts w:ascii="Calibri" w:eastAsia="Calibri" w:hAnsi="Calibri" w:cs="Calibri"/>
          <w:b/>
          <w:color w:val="000000"/>
          <w:sz w:val="22"/>
          <w:szCs w:val="22"/>
        </w:rPr>
        <w:t>Share examples of initiatives done for boosting employee morale in 202</w:t>
      </w:r>
      <w:r>
        <w:rPr>
          <w:rFonts w:ascii="Calibri" w:eastAsia="Calibri" w:hAnsi="Calibri" w:cs="Calibri"/>
          <w:b/>
          <w:sz w:val="22"/>
          <w:szCs w:val="22"/>
        </w:rPr>
        <w:t>1</w:t>
      </w:r>
      <w:r>
        <w:rPr>
          <w:rFonts w:ascii="Calibri" w:eastAsia="Calibri" w:hAnsi="Calibri" w:cs="Calibri"/>
          <w:b/>
          <w:color w:val="000000"/>
          <w:sz w:val="22"/>
          <w:szCs w:val="22"/>
        </w:rPr>
        <w:t xml:space="preserve"> (up to five).</w:t>
      </w:r>
    </w:p>
    <w:p w14:paraId="7280643E" w14:textId="77777777" w:rsidR="00186FF7" w:rsidRDefault="00E67651">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List details of the challenges faced in 202</w:t>
      </w:r>
      <w:r>
        <w:rPr>
          <w:rFonts w:ascii="Calibri" w:eastAsia="Calibri" w:hAnsi="Calibri" w:cs="Calibri"/>
          <w:b/>
          <w:sz w:val="22"/>
          <w:szCs w:val="22"/>
        </w:rPr>
        <w:t>1</w:t>
      </w:r>
      <w:r>
        <w:rPr>
          <w:rFonts w:ascii="Calibri" w:eastAsia="Calibri" w:hAnsi="Calibri" w:cs="Calibri"/>
          <w:b/>
          <w:color w:val="000000"/>
          <w:sz w:val="22"/>
          <w:szCs w:val="22"/>
        </w:rPr>
        <w:t xml:space="preserve"> and how these were overcome (This may include all stakeholde</w:t>
      </w:r>
      <w:r>
        <w:rPr>
          <w:rFonts w:ascii="Calibri" w:eastAsia="Calibri" w:hAnsi="Calibri" w:cs="Calibri"/>
          <w:b/>
          <w:color w:val="000000"/>
          <w:sz w:val="22"/>
          <w:szCs w:val="22"/>
        </w:rPr>
        <w:t>rs).</w:t>
      </w:r>
    </w:p>
    <w:p w14:paraId="42928F71" w14:textId="77777777" w:rsidR="00186FF7" w:rsidRDefault="00E67651">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List awards and honours received by the organisation (non-campaign).</w:t>
      </w:r>
    </w:p>
    <w:p w14:paraId="0B95B1B4" w14:textId="77777777" w:rsidR="00186FF7" w:rsidRDefault="00186FF7">
      <w:pPr>
        <w:rPr>
          <w:rFonts w:ascii="Calibri" w:eastAsia="Calibri" w:hAnsi="Calibri" w:cs="Calibri"/>
          <w:b/>
          <w:sz w:val="22"/>
          <w:szCs w:val="22"/>
        </w:rPr>
      </w:pPr>
    </w:p>
    <w:p w14:paraId="08CEFD18" w14:textId="77777777" w:rsidR="00186FF7" w:rsidRDefault="00186FF7">
      <w:pPr>
        <w:rPr>
          <w:rFonts w:ascii="Calibri" w:eastAsia="Calibri" w:hAnsi="Calibri" w:cs="Calibri"/>
          <w:i/>
          <w:sz w:val="22"/>
          <w:szCs w:val="22"/>
        </w:rPr>
      </w:pPr>
    </w:p>
    <w:p w14:paraId="07D025C3" w14:textId="77777777" w:rsidR="00186FF7" w:rsidRDefault="00E67651">
      <w:pPr>
        <w:widowControl w:val="0"/>
        <w:pBdr>
          <w:top w:val="nil"/>
          <w:left w:val="nil"/>
          <w:bottom w:val="single" w:sz="6" w:space="1" w:color="000000"/>
          <w:right w:val="nil"/>
          <w:between w:val="nil"/>
        </w:pBdr>
        <w:ind w:left="360"/>
        <w:rPr>
          <w:rFonts w:ascii="Calibri" w:eastAsia="Calibri" w:hAnsi="Calibri" w:cs="Calibri"/>
          <w:color w:val="000000"/>
          <w:sz w:val="20"/>
          <w:szCs w:val="20"/>
        </w:rPr>
      </w:pPr>
      <w:r>
        <w:rPr>
          <w:rFonts w:ascii="Calibri" w:eastAsia="Calibri" w:hAnsi="Calibri" w:cs="Calibri"/>
          <w:b/>
          <w:i/>
          <w:color w:val="000000"/>
          <w:sz w:val="20"/>
          <w:szCs w:val="20"/>
        </w:rPr>
        <w:t>By submitting this form, you agree to the terms and conditions and declare that all facts and figures contained within are accurate and true, and that permission to enter has been given by all involved parties.</w:t>
      </w:r>
    </w:p>
    <w:sectPr w:rsidR="00186FF7">
      <w:headerReference w:type="default" r:id="rId8"/>
      <w:pgSz w:w="12240" w:h="15840"/>
      <w:pgMar w:top="568" w:right="616" w:bottom="284" w:left="1134" w:header="28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5F84" w14:textId="77777777" w:rsidR="00E67651" w:rsidRDefault="00E67651">
      <w:r>
        <w:separator/>
      </w:r>
    </w:p>
  </w:endnote>
  <w:endnote w:type="continuationSeparator" w:id="0">
    <w:p w14:paraId="03D7007F" w14:textId="77777777" w:rsidR="00E67651" w:rsidRDefault="00E6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B01E" w14:textId="77777777" w:rsidR="00E67651" w:rsidRDefault="00E67651">
      <w:r>
        <w:separator/>
      </w:r>
    </w:p>
  </w:footnote>
  <w:footnote w:type="continuationSeparator" w:id="0">
    <w:p w14:paraId="2E9B41FD" w14:textId="77777777" w:rsidR="00E67651" w:rsidRDefault="00E6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743C" w14:textId="77777777" w:rsidR="00186FF7" w:rsidRDefault="00186FF7">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A91"/>
    <w:multiLevelType w:val="multilevel"/>
    <w:tmpl w:val="FB1E7336"/>
    <w:lvl w:ilvl="0">
      <w:start w:val="1"/>
      <w:numFmt w:val="upperLetter"/>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45378C"/>
    <w:multiLevelType w:val="multilevel"/>
    <w:tmpl w:val="8270830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350705">
    <w:abstractNumId w:val="1"/>
  </w:num>
  <w:num w:numId="2" w16cid:durableId="149129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F7"/>
    <w:rsid w:val="00186FF7"/>
    <w:rsid w:val="001D4A4D"/>
    <w:rsid w:val="00E676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AFE2"/>
  <w15:docId w15:val="{6D017FD3-2FFC-404A-8D1B-DA4FC60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73"/>
    <w:pPr>
      <w:suppressAutoHyphens/>
    </w:pPr>
    <w:rPr>
      <w:lang w:eastAsia="ar-SA"/>
    </w:rPr>
  </w:style>
  <w:style w:type="paragraph" w:styleId="Heading1">
    <w:name w:val="heading 1"/>
    <w:basedOn w:val="Normal"/>
    <w:next w:val="Normal"/>
    <w:link w:val="Heading1Char"/>
    <w:uiPriority w:val="9"/>
    <w:qFormat/>
    <w:rsid w:val="009C5A0F"/>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sid w:val="00F60573"/>
  </w:style>
  <w:style w:type="character" w:customStyle="1" w:styleId="WW8Num1z0">
    <w:name w:val="WW8Num1z0"/>
    <w:rsid w:val="00F60573"/>
    <w:rPr>
      <w:rFonts w:ascii="Symbol" w:hAnsi="Symbol"/>
    </w:rPr>
  </w:style>
  <w:style w:type="character" w:customStyle="1" w:styleId="WW8Num2z0">
    <w:name w:val="WW8Num2z0"/>
    <w:rsid w:val="00F60573"/>
    <w:rPr>
      <w:rFonts w:ascii="Symbol" w:hAnsi="Symbol"/>
    </w:rPr>
  </w:style>
  <w:style w:type="character" w:customStyle="1" w:styleId="WW8Num3z0">
    <w:name w:val="WW8Num3z0"/>
    <w:rsid w:val="00F60573"/>
    <w:rPr>
      <w:rFonts w:ascii="Symbol" w:hAnsi="Symbol"/>
    </w:rPr>
  </w:style>
  <w:style w:type="character" w:customStyle="1" w:styleId="WW8Num4z0">
    <w:name w:val="WW8Num4z0"/>
    <w:rsid w:val="00F60573"/>
    <w:rPr>
      <w:rFonts w:ascii="Symbol" w:hAnsi="Symbol"/>
    </w:rPr>
  </w:style>
  <w:style w:type="character" w:customStyle="1" w:styleId="WW-Absatz-Standardschriftart">
    <w:name w:val="WW-Absatz-Standardschriftart"/>
    <w:rsid w:val="00F60573"/>
  </w:style>
  <w:style w:type="character" w:customStyle="1" w:styleId="WW8Num1z1">
    <w:name w:val="WW8Num1z1"/>
    <w:rsid w:val="00F60573"/>
    <w:rPr>
      <w:rFonts w:ascii="Courier New" w:hAnsi="Courier New"/>
    </w:rPr>
  </w:style>
  <w:style w:type="character" w:customStyle="1" w:styleId="WW8Num1z2">
    <w:name w:val="WW8Num1z2"/>
    <w:rsid w:val="00F60573"/>
    <w:rPr>
      <w:rFonts w:ascii="Wingdings" w:hAnsi="Wingdings"/>
    </w:rPr>
  </w:style>
  <w:style w:type="character" w:customStyle="1" w:styleId="WW8Num2z1">
    <w:name w:val="WW8Num2z1"/>
    <w:rsid w:val="00F60573"/>
    <w:rPr>
      <w:rFonts w:ascii="Courier New" w:hAnsi="Courier New"/>
    </w:rPr>
  </w:style>
  <w:style w:type="character" w:customStyle="1" w:styleId="WW8Num2z2">
    <w:name w:val="WW8Num2z2"/>
    <w:rsid w:val="00F60573"/>
    <w:rPr>
      <w:rFonts w:ascii="Wingdings" w:hAnsi="Wingdings"/>
    </w:rPr>
  </w:style>
  <w:style w:type="character" w:customStyle="1" w:styleId="WW8Num3z1">
    <w:name w:val="WW8Num3z1"/>
    <w:rsid w:val="00F60573"/>
    <w:rPr>
      <w:rFonts w:ascii="Courier New" w:hAnsi="Courier New"/>
    </w:rPr>
  </w:style>
  <w:style w:type="character" w:customStyle="1" w:styleId="WW8Num3z2">
    <w:name w:val="WW8Num3z2"/>
    <w:rsid w:val="00F60573"/>
    <w:rPr>
      <w:rFonts w:ascii="Wingdings" w:hAnsi="Wingdings"/>
    </w:rPr>
  </w:style>
  <w:style w:type="character" w:customStyle="1" w:styleId="WW8Num4z1">
    <w:name w:val="WW8Num4z1"/>
    <w:rsid w:val="00F60573"/>
    <w:rPr>
      <w:rFonts w:ascii="Courier New" w:hAnsi="Courier New"/>
    </w:rPr>
  </w:style>
  <w:style w:type="character" w:customStyle="1" w:styleId="WW8Num4z2">
    <w:name w:val="WW8Num4z2"/>
    <w:rsid w:val="00F60573"/>
    <w:rPr>
      <w:rFonts w:ascii="Wingdings" w:hAnsi="Wingdings"/>
    </w:rPr>
  </w:style>
  <w:style w:type="character" w:customStyle="1" w:styleId="WW8Num8z0">
    <w:name w:val="WW8Num8z0"/>
    <w:rsid w:val="00F60573"/>
    <w:rPr>
      <w:rFonts w:ascii="Symbol" w:hAnsi="Symbol"/>
    </w:rPr>
  </w:style>
  <w:style w:type="character" w:customStyle="1" w:styleId="WW8Num8z1">
    <w:name w:val="WW8Num8z1"/>
    <w:rsid w:val="00F60573"/>
    <w:rPr>
      <w:rFonts w:ascii="Courier New" w:hAnsi="Courier New"/>
    </w:rPr>
  </w:style>
  <w:style w:type="character" w:customStyle="1" w:styleId="WW8Num8z2">
    <w:name w:val="WW8Num8z2"/>
    <w:rsid w:val="00F60573"/>
    <w:rPr>
      <w:rFonts w:ascii="Wingdings" w:hAnsi="Wingdings"/>
    </w:rPr>
  </w:style>
  <w:style w:type="character" w:styleId="Hyperlink">
    <w:name w:val="Hyperlink"/>
    <w:rsid w:val="00F60573"/>
    <w:rPr>
      <w:color w:val="0000FF"/>
      <w:u w:val="single"/>
    </w:rPr>
  </w:style>
  <w:style w:type="paragraph" w:customStyle="1" w:styleId="Heading">
    <w:name w:val="Heading"/>
    <w:basedOn w:val="Normal"/>
    <w:next w:val="BodyText"/>
    <w:rsid w:val="00F60573"/>
    <w:pPr>
      <w:keepNext/>
      <w:spacing w:before="240" w:after="120"/>
    </w:pPr>
    <w:rPr>
      <w:rFonts w:ascii="Arial" w:eastAsia="SimSun" w:hAnsi="Arial" w:cs="Tahoma"/>
      <w:sz w:val="28"/>
      <w:szCs w:val="28"/>
    </w:rPr>
  </w:style>
  <w:style w:type="paragraph" w:styleId="BodyText">
    <w:name w:val="Body Text"/>
    <w:basedOn w:val="Normal"/>
    <w:rsid w:val="00F60573"/>
    <w:pPr>
      <w:spacing w:after="120"/>
    </w:pPr>
  </w:style>
  <w:style w:type="paragraph" w:styleId="List">
    <w:name w:val="List"/>
    <w:basedOn w:val="BodyText"/>
    <w:rsid w:val="00F60573"/>
    <w:rPr>
      <w:rFonts w:cs="Tahoma"/>
    </w:rPr>
  </w:style>
  <w:style w:type="paragraph" w:styleId="Caption">
    <w:name w:val="caption"/>
    <w:basedOn w:val="Normal"/>
    <w:qFormat/>
    <w:rsid w:val="00F60573"/>
    <w:pPr>
      <w:suppressLineNumbers/>
      <w:spacing w:before="120" w:after="120"/>
    </w:pPr>
    <w:rPr>
      <w:rFonts w:cs="Tahoma"/>
      <w:i/>
      <w:iCs/>
    </w:rPr>
  </w:style>
  <w:style w:type="paragraph" w:customStyle="1" w:styleId="Index">
    <w:name w:val="Index"/>
    <w:basedOn w:val="Normal"/>
    <w:rsid w:val="00F60573"/>
    <w:pPr>
      <w:suppressLineNumbers/>
    </w:pPr>
    <w:rPr>
      <w:rFonts w:cs="Tahoma"/>
    </w:rPr>
  </w:style>
  <w:style w:type="paragraph" w:customStyle="1" w:styleId="TableContents">
    <w:name w:val="Table Contents"/>
    <w:basedOn w:val="Normal"/>
    <w:rsid w:val="00F60573"/>
    <w:pPr>
      <w:widowControl w:val="0"/>
      <w:suppressLineNumbers/>
    </w:pPr>
    <w:rPr>
      <w:rFonts w:eastAsia="Arial Unicode MS"/>
      <w:kern w:val="1"/>
      <w:lang w:val="en-GB"/>
    </w:rPr>
  </w:style>
  <w:style w:type="paragraph" w:customStyle="1" w:styleId="TableHeading">
    <w:name w:val="Table Heading"/>
    <w:basedOn w:val="TableContents"/>
    <w:rsid w:val="00F60573"/>
    <w:pPr>
      <w:jc w:val="center"/>
    </w:pPr>
    <w:rPr>
      <w:b/>
      <w:bCs/>
    </w:rPr>
  </w:style>
  <w:style w:type="paragraph" w:customStyle="1" w:styleId="Framecontents">
    <w:name w:val="Frame contents"/>
    <w:basedOn w:val="BodyText"/>
    <w:rsid w:val="00F60573"/>
  </w:style>
  <w:style w:type="paragraph" w:styleId="z-BottomofForm">
    <w:name w:val="HTML Bottom of Form"/>
    <w:basedOn w:val="Normal"/>
    <w:next w:val="Normal"/>
    <w:link w:val="z-BottomofFormChar"/>
    <w:hidden/>
    <w:uiPriority w:val="99"/>
    <w:semiHidden/>
    <w:unhideWhenUsed/>
    <w:rsid w:val="00340484"/>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340484"/>
    <w:rPr>
      <w:rFonts w:ascii="Arial" w:hAnsi="Arial"/>
      <w:vanish/>
      <w:sz w:val="16"/>
      <w:szCs w:val="16"/>
      <w:lang w:val="ru-RU" w:eastAsia="ar-SA"/>
    </w:rPr>
  </w:style>
  <w:style w:type="paragraph" w:styleId="z-TopofForm">
    <w:name w:val="HTML Top of Form"/>
    <w:basedOn w:val="Normal"/>
    <w:next w:val="Normal"/>
    <w:link w:val="z-TopofFormChar"/>
    <w:hidden/>
    <w:uiPriority w:val="99"/>
    <w:semiHidden/>
    <w:unhideWhenUsed/>
    <w:rsid w:val="00340484"/>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340484"/>
    <w:rPr>
      <w:rFonts w:ascii="Arial" w:hAnsi="Arial"/>
      <w:vanish/>
      <w:sz w:val="16"/>
      <w:szCs w:val="16"/>
      <w:lang w:val="ru-RU" w:eastAsia="ar-SA"/>
    </w:rPr>
  </w:style>
  <w:style w:type="table" w:styleId="TableGrid">
    <w:name w:val="Table Grid"/>
    <w:basedOn w:val="TableNormal"/>
    <w:rsid w:val="00876E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73A95"/>
    <w:pPr>
      <w:suppressAutoHyphens w:val="0"/>
      <w:spacing w:before="100" w:beforeAutospacing="1" w:after="100" w:afterAutospacing="1"/>
    </w:pPr>
    <w:rPr>
      <w:lang w:val="en-US" w:eastAsia="en-US"/>
    </w:rPr>
  </w:style>
  <w:style w:type="paragraph" w:styleId="ListParagraph">
    <w:name w:val="List Paragraph"/>
    <w:basedOn w:val="Normal"/>
    <w:uiPriority w:val="72"/>
    <w:qFormat/>
    <w:rsid w:val="000D3638"/>
    <w:pPr>
      <w:ind w:left="720"/>
      <w:contextualSpacing/>
    </w:pPr>
  </w:style>
  <w:style w:type="paragraph" w:styleId="BalloonText">
    <w:name w:val="Balloon Text"/>
    <w:basedOn w:val="Normal"/>
    <w:link w:val="BalloonTextChar"/>
    <w:rsid w:val="00FF70D0"/>
    <w:rPr>
      <w:rFonts w:ascii="Tahoma" w:hAnsi="Tahoma" w:cs="Tahoma"/>
      <w:sz w:val="16"/>
      <w:szCs w:val="16"/>
    </w:rPr>
  </w:style>
  <w:style w:type="character" w:customStyle="1" w:styleId="BalloonTextChar">
    <w:name w:val="Balloon Text Char"/>
    <w:basedOn w:val="DefaultParagraphFont"/>
    <w:link w:val="BalloonText"/>
    <w:rsid w:val="00FF70D0"/>
    <w:rPr>
      <w:rFonts w:ascii="Tahoma" w:hAnsi="Tahoma" w:cs="Tahoma"/>
      <w:sz w:val="16"/>
      <w:szCs w:val="16"/>
      <w:lang w:val="ru-RU" w:eastAsia="ar-SA"/>
    </w:rPr>
  </w:style>
  <w:style w:type="character" w:styleId="CommentReference">
    <w:name w:val="annotation reference"/>
    <w:basedOn w:val="DefaultParagraphFont"/>
    <w:semiHidden/>
    <w:unhideWhenUsed/>
    <w:rsid w:val="00BB47C6"/>
    <w:rPr>
      <w:sz w:val="16"/>
      <w:szCs w:val="16"/>
    </w:rPr>
  </w:style>
  <w:style w:type="paragraph" w:styleId="CommentText">
    <w:name w:val="annotation text"/>
    <w:basedOn w:val="Normal"/>
    <w:link w:val="CommentTextChar"/>
    <w:semiHidden/>
    <w:unhideWhenUsed/>
    <w:rsid w:val="00BB47C6"/>
    <w:rPr>
      <w:sz w:val="20"/>
      <w:szCs w:val="20"/>
    </w:rPr>
  </w:style>
  <w:style w:type="character" w:customStyle="1" w:styleId="CommentTextChar">
    <w:name w:val="Comment Text Char"/>
    <w:basedOn w:val="DefaultParagraphFont"/>
    <w:link w:val="CommentText"/>
    <w:semiHidden/>
    <w:rsid w:val="00BB47C6"/>
    <w:rPr>
      <w:lang w:val="ru-RU" w:eastAsia="ar-SA"/>
    </w:rPr>
  </w:style>
  <w:style w:type="paragraph" w:styleId="CommentSubject">
    <w:name w:val="annotation subject"/>
    <w:basedOn w:val="CommentText"/>
    <w:next w:val="CommentText"/>
    <w:link w:val="CommentSubjectChar"/>
    <w:semiHidden/>
    <w:unhideWhenUsed/>
    <w:rsid w:val="00BB47C6"/>
    <w:rPr>
      <w:b/>
      <w:bCs/>
    </w:rPr>
  </w:style>
  <w:style w:type="character" w:customStyle="1" w:styleId="CommentSubjectChar">
    <w:name w:val="Comment Subject Char"/>
    <w:basedOn w:val="CommentTextChar"/>
    <w:link w:val="CommentSubject"/>
    <w:semiHidden/>
    <w:rsid w:val="00BB47C6"/>
    <w:rPr>
      <w:b/>
      <w:bCs/>
      <w:lang w:val="ru-RU" w:eastAsia="ar-SA"/>
    </w:rPr>
  </w:style>
  <w:style w:type="paragraph" w:styleId="Header">
    <w:name w:val="header"/>
    <w:basedOn w:val="Normal"/>
    <w:link w:val="HeaderChar"/>
    <w:unhideWhenUsed/>
    <w:rsid w:val="005E3703"/>
    <w:pPr>
      <w:tabs>
        <w:tab w:val="center" w:pos="4680"/>
        <w:tab w:val="right" w:pos="9360"/>
      </w:tabs>
    </w:pPr>
  </w:style>
  <w:style w:type="character" w:customStyle="1" w:styleId="HeaderChar">
    <w:name w:val="Header Char"/>
    <w:basedOn w:val="DefaultParagraphFont"/>
    <w:link w:val="Header"/>
    <w:rsid w:val="005E3703"/>
    <w:rPr>
      <w:sz w:val="24"/>
      <w:szCs w:val="24"/>
      <w:lang w:val="ru-RU" w:eastAsia="ar-SA"/>
    </w:rPr>
  </w:style>
  <w:style w:type="paragraph" w:styleId="Footer">
    <w:name w:val="footer"/>
    <w:basedOn w:val="Normal"/>
    <w:link w:val="FooterChar"/>
    <w:unhideWhenUsed/>
    <w:rsid w:val="005E3703"/>
    <w:pPr>
      <w:tabs>
        <w:tab w:val="center" w:pos="4680"/>
        <w:tab w:val="right" w:pos="9360"/>
      </w:tabs>
    </w:pPr>
  </w:style>
  <w:style w:type="character" w:customStyle="1" w:styleId="FooterChar">
    <w:name w:val="Footer Char"/>
    <w:basedOn w:val="DefaultParagraphFont"/>
    <w:link w:val="Footer"/>
    <w:rsid w:val="005E3703"/>
    <w:rPr>
      <w:sz w:val="24"/>
      <w:szCs w:val="24"/>
      <w:lang w:val="ru-RU" w:eastAsia="ar-SA"/>
    </w:rPr>
  </w:style>
  <w:style w:type="character" w:customStyle="1" w:styleId="Heading1Char">
    <w:name w:val="Heading 1 Char"/>
    <w:basedOn w:val="DefaultParagraphFont"/>
    <w:link w:val="Heading1"/>
    <w:rsid w:val="00B00E70"/>
    <w:rPr>
      <w:rFonts w:ascii="Arial" w:hAnsi="Arial" w:cs="Arial"/>
      <w:b/>
      <w:bCs/>
      <w:kern w:val="32"/>
      <w:sz w:val="32"/>
      <w:szCs w:val="32"/>
      <w:lang w:val="ru-RU"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tW1ZqL1Zh+D1IulLAVrWUoNgYw==">AMUW2mXYaU8MkJnhvTM4ugSuUNQEs4pQ02nptSB0X9ksWOwVxmSsFEdmCZAqQGVJqPaKWqJ4ndc3d6ar/YewzyKcoUKw4vmXcdnE/kw+YpLZn1nr7CFqH4zSdoEmI8nKM74dpBvF7twR6jQGpLk6m5vxAv9ZBz6og7f34506Dl3SjFGddJIxxcw=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Wake</dc:creator>
  <cp:lastModifiedBy>Ameeta Vadhera</cp:lastModifiedBy>
  <cp:revision>2</cp:revision>
  <dcterms:created xsi:type="dcterms:W3CDTF">2022-06-07T04:40:00Z</dcterms:created>
  <dcterms:modified xsi:type="dcterms:W3CDTF">2022-06-07T04:40:00Z</dcterms:modified>
</cp:coreProperties>
</file>